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C2FD7" w14:textId="77777777" w:rsidR="00480915" w:rsidRPr="00480915" w:rsidRDefault="00480915" w:rsidP="00480915">
      <w:pPr>
        <w:spacing w:after="0" w:line="240" w:lineRule="auto"/>
        <w:jc w:val="center"/>
        <w:rPr>
          <w:rFonts w:ascii="Arial" w:eastAsia="Times New Roman" w:hAnsi="Arial" w:cs="Arial"/>
          <w:b/>
          <w:color w:val="555555"/>
          <w:sz w:val="40"/>
          <w:szCs w:val="40"/>
          <w:bdr w:val="none" w:sz="0" w:space="0" w:color="auto" w:frame="1"/>
          <w:shd w:val="clear" w:color="auto" w:fill="FFFFFF"/>
        </w:rPr>
      </w:pPr>
      <w:r w:rsidRPr="00480915">
        <w:rPr>
          <w:rFonts w:ascii="Arial" w:eastAsia="Times New Roman" w:hAnsi="Arial" w:cs="Arial"/>
          <w:b/>
          <w:color w:val="555555"/>
          <w:sz w:val="40"/>
          <w:szCs w:val="40"/>
          <w:bdr w:val="none" w:sz="0" w:space="0" w:color="auto" w:frame="1"/>
          <w:shd w:val="clear" w:color="auto" w:fill="FFFFFF"/>
        </w:rPr>
        <w:t>PUBLIC NOTICE</w:t>
      </w:r>
    </w:p>
    <w:p w14:paraId="2474331C" w14:textId="77777777" w:rsidR="00480915" w:rsidRDefault="00480915" w:rsidP="00D42BAB">
      <w:pPr>
        <w:spacing w:after="0" w:line="240" w:lineRule="auto"/>
        <w:rPr>
          <w:rFonts w:ascii="Arial" w:eastAsia="Times New Roman" w:hAnsi="Arial" w:cs="Arial"/>
          <w:color w:val="555555"/>
          <w:sz w:val="26"/>
          <w:szCs w:val="26"/>
          <w:bdr w:val="none" w:sz="0" w:space="0" w:color="auto" w:frame="1"/>
          <w:shd w:val="clear" w:color="auto" w:fill="FFFFFF"/>
        </w:rPr>
      </w:pPr>
    </w:p>
    <w:p w14:paraId="18D97125" w14:textId="1D2D1D75" w:rsidR="00D42BAB" w:rsidRDefault="00FA38EA" w:rsidP="00D42BAB">
      <w:pPr>
        <w:spacing w:after="0" w:line="240" w:lineRule="auto"/>
        <w:rPr>
          <w:rFonts w:ascii="Arial" w:eastAsia="Times New Roman" w:hAnsi="Arial" w:cs="Arial"/>
          <w:color w:val="555555"/>
          <w:sz w:val="26"/>
          <w:szCs w:val="26"/>
          <w:bdr w:val="none" w:sz="0" w:space="0" w:color="auto" w:frame="1"/>
          <w:shd w:val="clear" w:color="auto" w:fill="FFFFFF"/>
        </w:rPr>
      </w:pPr>
      <w:r w:rsidRPr="00C34560">
        <w:rPr>
          <w:rFonts w:ascii="Arial" w:eastAsia="Times New Roman" w:hAnsi="Arial" w:cs="Arial"/>
          <w:color w:val="555555"/>
          <w:sz w:val="26"/>
          <w:szCs w:val="26"/>
          <w:bdr w:val="none" w:sz="0" w:space="0" w:color="auto" w:frame="1"/>
          <w:shd w:val="clear" w:color="auto" w:fill="FFFFFF"/>
        </w:rPr>
        <w:t>June 1</w:t>
      </w:r>
      <w:r w:rsidR="00C34560" w:rsidRPr="00C34560">
        <w:rPr>
          <w:rFonts w:ascii="Arial" w:eastAsia="Times New Roman" w:hAnsi="Arial" w:cs="Arial"/>
          <w:color w:val="555555"/>
          <w:sz w:val="26"/>
          <w:szCs w:val="26"/>
          <w:bdr w:val="none" w:sz="0" w:space="0" w:color="auto" w:frame="1"/>
          <w:shd w:val="clear" w:color="auto" w:fill="FFFFFF"/>
        </w:rPr>
        <w:t>2</w:t>
      </w:r>
      <w:r w:rsidRPr="00C34560">
        <w:rPr>
          <w:rFonts w:ascii="Arial" w:eastAsia="Times New Roman" w:hAnsi="Arial" w:cs="Arial"/>
          <w:color w:val="555555"/>
          <w:sz w:val="26"/>
          <w:szCs w:val="26"/>
          <w:bdr w:val="none" w:sz="0" w:space="0" w:color="auto" w:frame="1"/>
          <w:shd w:val="clear" w:color="auto" w:fill="FFFFFF"/>
        </w:rPr>
        <w:t xml:space="preserve">, </w:t>
      </w:r>
      <w:r w:rsidR="00652D22" w:rsidRPr="00C34560">
        <w:rPr>
          <w:rFonts w:ascii="Arial" w:eastAsia="Times New Roman" w:hAnsi="Arial" w:cs="Arial"/>
          <w:color w:val="555555"/>
          <w:sz w:val="26"/>
          <w:szCs w:val="26"/>
          <w:bdr w:val="none" w:sz="0" w:space="0" w:color="auto" w:frame="1"/>
          <w:shd w:val="clear" w:color="auto" w:fill="FFFFFF"/>
        </w:rPr>
        <w:t>20</w:t>
      </w:r>
      <w:r w:rsidR="00717C43" w:rsidRPr="00C34560">
        <w:rPr>
          <w:rFonts w:ascii="Arial" w:eastAsia="Times New Roman" w:hAnsi="Arial" w:cs="Arial"/>
          <w:color w:val="555555"/>
          <w:sz w:val="26"/>
          <w:szCs w:val="26"/>
          <w:bdr w:val="none" w:sz="0" w:space="0" w:color="auto" w:frame="1"/>
          <w:shd w:val="clear" w:color="auto" w:fill="FFFFFF"/>
        </w:rPr>
        <w:t>2</w:t>
      </w:r>
      <w:r w:rsidRPr="00C34560">
        <w:rPr>
          <w:rFonts w:ascii="Arial" w:eastAsia="Times New Roman" w:hAnsi="Arial" w:cs="Arial"/>
          <w:color w:val="555555"/>
          <w:sz w:val="26"/>
          <w:szCs w:val="26"/>
          <w:bdr w:val="none" w:sz="0" w:space="0" w:color="auto" w:frame="1"/>
          <w:shd w:val="clear" w:color="auto" w:fill="FFFFFF"/>
        </w:rPr>
        <w:t>6</w:t>
      </w:r>
    </w:p>
    <w:p w14:paraId="68D66637" w14:textId="77777777" w:rsidR="00901684" w:rsidRDefault="00901684" w:rsidP="00D42BAB">
      <w:pPr>
        <w:spacing w:after="0" w:line="240" w:lineRule="auto"/>
        <w:rPr>
          <w:rFonts w:ascii="Arial" w:eastAsia="Times New Roman" w:hAnsi="Arial" w:cs="Arial"/>
          <w:color w:val="555555"/>
          <w:sz w:val="26"/>
          <w:szCs w:val="26"/>
          <w:bdr w:val="none" w:sz="0" w:space="0" w:color="auto" w:frame="1"/>
          <w:shd w:val="clear" w:color="auto" w:fill="FFFFFF"/>
        </w:rPr>
      </w:pPr>
    </w:p>
    <w:p w14:paraId="041C3AA7" w14:textId="77777777" w:rsidR="00D42BAB" w:rsidRPr="00D42BAB" w:rsidRDefault="00D42BAB" w:rsidP="00D42B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02D702" w14:textId="12DCAE8B" w:rsidR="00D42BAB" w:rsidRPr="00D42BAB" w:rsidRDefault="000D24FE" w:rsidP="00D42BAB">
      <w:pPr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3837F"/>
          <w:spacing w:val="-8"/>
          <w:sz w:val="53"/>
          <w:szCs w:val="53"/>
          <w:u w:val="single"/>
        </w:rPr>
      </w:pPr>
      <w:r>
        <w:rPr>
          <w:rFonts w:ascii="Arial" w:eastAsia="Times New Roman" w:hAnsi="Arial" w:cs="Arial"/>
          <w:color w:val="03837F"/>
          <w:spacing w:val="-8"/>
          <w:sz w:val="53"/>
          <w:szCs w:val="53"/>
          <w:u w:val="single"/>
        </w:rPr>
        <w:t>FY</w:t>
      </w:r>
      <w:r w:rsidR="00D42BAB" w:rsidRPr="00D42BAB">
        <w:rPr>
          <w:rFonts w:ascii="Arial" w:eastAsia="Times New Roman" w:hAnsi="Arial" w:cs="Arial"/>
          <w:color w:val="03837F"/>
          <w:spacing w:val="-8"/>
          <w:sz w:val="53"/>
          <w:szCs w:val="53"/>
          <w:u w:val="single"/>
        </w:rPr>
        <w:t>20</w:t>
      </w:r>
      <w:r w:rsidR="00717C43">
        <w:rPr>
          <w:rFonts w:ascii="Arial" w:eastAsia="Times New Roman" w:hAnsi="Arial" w:cs="Arial"/>
          <w:color w:val="03837F"/>
          <w:spacing w:val="-8"/>
          <w:sz w:val="53"/>
          <w:szCs w:val="53"/>
          <w:u w:val="single"/>
        </w:rPr>
        <w:t>2</w:t>
      </w:r>
      <w:r w:rsidR="00FA38EA">
        <w:rPr>
          <w:rFonts w:ascii="Arial" w:eastAsia="Times New Roman" w:hAnsi="Arial" w:cs="Arial"/>
          <w:color w:val="03837F"/>
          <w:spacing w:val="-8"/>
          <w:sz w:val="53"/>
          <w:szCs w:val="53"/>
          <w:u w:val="single"/>
        </w:rPr>
        <w:t>6</w:t>
      </w:r>
      <w:r w:rsidR="00D42BAB" w:rsidRPr="00D42BAB">
        <w:rPr>
          <w:rFonts w:ascii="Arial" w:eastAsia="Times New Roman" w:hAnsi="Arial" w:cs="Arial"/>
          <w:color w:val="03837F"/>
          <w:spacing w:val="-8"/>
          <w:sz w:val="53"/>
          <w:szCs w:val="53"/>
          <w:u w:val="single"/>
        </w:rPr>
        <w:t xml:space="preserve"> NOF</w:t>
      </w:r>
      <w:r w:rsidR="00F65DE8">
        <w:rPr>
          <w:rFonts w:ascii="Arial" w:eastAsia="Times New Roman" w:hAnsi="Arial" w:cs="Arial"/>
          <w:color w:val="03837F"/>
          <w:spacing w:val="-8"/>
          <w:sz w:val="53"/>
          <w:szCs w:val="53"/>
          <w:u w:val="single"/>
        </w:rPr>
        <w:t>O</w:t>
      </w:r>
      <w:r w:rsidR="00D42BAB" w:rsidRPr="00D42BAB">
        <w:rPr>
          <w:rFonts w:ascii="Arial" w:eastAsia="Times New Roman" w:hAnsi="Arial" w:cs="Arial"/>
          <w:color w:val="03837F"/>
          <w:spacing w:val="-8"/>
          <w:sz w:val="53"/>
          <w:szCs w:val="53"/>
          <w:u w:val="single"/>
        </w:rPr>
        <w:t xml:space="preserve"> RFP</w:t>
      </w:r>
    </w:p>
    <w:p w14:paraId="69FF465C" w14:textId="77777777" w:rsidR="00D42BAB" w:rsidRDefault="00D42BAB" w:rsidP="00D42BAB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26"/>
          <w:szCs w:val="26"/>
        </w:rPr>
      </w:pPr>
    </w:p>
    <w:p w14:paraId="013B2113" w14:textId="008ECF54" w:rsidR="00583DF5" w:rsidRDefault="00583DF5" w:rsidP="00D42BAB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26"/>
          <w:szCs w:val="26"/>
        </w:rPr>
      </w:pPr>
      <w:r>
        <w:rPr>
          <w:rFonts w:ascii="Arial" w:eastAsia="Times New Roman" w:hAnsi="Arial" w:cs="Arial"/>
          <w:color w:val="555555"/>
          <w:sz w:val="26"/>
          <w:szCs w:val="26"/>
        </w:rPr>
        <w:t>Monroe County Opportunity Program, the Collaborative Applicant for the Monroe County Network on Homelessness, is announcing funding from the U.S. Department of Housing &amp; Urban Development, CoC</w:t>
      </w:r>
      <w:r w:rsidR="00717C43">
        <w:rPr>
          <w:rFonts w:ascii="Arial" w:eastAsia="Times New Roman" w:hAnsi="Arial" w:cs="Arial"/>
          <w:color w:val="555555"/>
          <w:sz w:val="26"/>
          <w:szCs w:val="26"/>
        </w:rPr>
        <w:t xml:space="preserve"> Program Competition for FY 202</w:t>
      </w:r>
      <w:r w:rsidR="00FA38EA">
        <w:rPr>
          <w:rFonts w:ascii="Arial" w:eastAsia="Times New Roman" w:hAnsi="Arial" w:cs="Arial"/>
          <w:color w:val="555555"/>
          <w:sz w:val="26"/>
          <w:szCs w:val="26"/>
        </w:rPr>
        <w:t>6</w:t>
      </w:r>
      <w:r>
        <w:rPr>
          <w:rFonts w:ascii="Arial" w:eastAsia="Times New Roman" w:hAnsi="Arial" w:cs="Arial"/>
          <w:color w:val="555555"/>
          <w:sz w:val="26"/>
          <w:szCs w:val="26"/>
        </w:rPr>
        <w:t xml:space="preserve">. </w:t>
      </w:r>
    </w:p>
    <w:p w14:paraId="54708DB9" w14:textId="77777777" w:rsidR="00583DF5" w:rsidRDefault="00583DF5" w:rsidP="00D42BAB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26"/>
          <w:szCs w:val="26"/>
        </w:rPr>
      </w:pPr>
    </w:p>
    <w:p w14:paraId="7CF9D868" w14:textId="47186280" w:rsidR="00583DF5" w:rsidRDefault="00583DF5" w:rsidP="00D42BAB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26"/>
          <w:szCs w:val="26"/>
        </w:rPr>
      </w:pPr>
      <w:r>
        <w:rPr>
          <w:rFonts w:ascii="Arial" w:eastAsia="Times New Roman" w:hAnsi="Arial" w:cs="Arial"/>
          <w:color w:val="555555"/>
          <w:sz w:val="26"/>
          <w:szCs w:val="26"/>
        </w:rPr>
        <w:t xml:space="preserve">HUD has published the FY </w:t>
      </w:r>
      <w:r w:rsidR="000D24FE">
        <w:rPr>
          <w:rFonts w:ascii="Arial" w:eastAsia="Times New Roman" w:hAnsi="Arial" w:cs="Arial"/>
          <w:color w:val="555555"/>
          <w:sz w:val="26"/>
          <w:szCs w:val="26"/>
        </w:rPr>
        <w:t>202</w:t>
      </w:r>
      <w:r w:rsidR="00FA38EA">
        <w:rPr>
          <w:rFonts w:ascii="Arial" w:eastAsia="Times New Roman" w:hAnsi="Arial" w:cs="Arial"/>
          <w:color w:val="555555"/>
          <w:sz w:val="26"/>
          <w:szCs w:val="26"/>
        </w:rPr>
        <w:t>6</w:t>
      </w:r>
      <w:r w:rsidR="000D24FE">
        <w:rPr>
          <w:rFonts w:ascii="Arial" w:eastAsia="Times New Roman" w:hAnsi="Arial" w:cs="Arial"/>
          <w:color w:val="555555"/>
          <w:sz w:val="26"/>
          <w:szCs w:val="26"/>
        </w:rPr>
        <w:t xml:space="preserve"> </w:t>
      </w:r>
      <w:r>
        <w:rPr>
          <w:rFonts w:ascii="Arial" w:eastAsia="Times New Roman" w:hAnsi="Arial" w:cs="Arial"/>
          <w:color w:val="555555"/>
          <w:sz w:val="26"/>
          <w:szCs w:val="26"/>
        </w:rPr>
        <w:t>HU</w:t>
      </w:r>
      <w:r w:rsidR="000D24FE">
        <w:rPr>
          <w:rFonts w:ascii="Arial" w:eastAsia="Times New Roman" w:hAnsi="Arial" w:cs="Arial"/>
          <w:color w:val="555555"/>
          <w:sz w:val="26"/>
          <w:szCs w:val="26"/>
        </w:rPr>
        <w:t>D</w:t>
      </w:r>
      <w:r>
        <w:rPr>
          <w:rFonts w:ascii="Arial" w:eastAsia="Times New Roman" w:hAnsi="Arial" w:cs="Arial"/>
          <w:color w:val="555555"/>
          <w:sz w:val="26"/>
          <w:szCs w:val="26"/>
        </w:rPr>
        <w:t xml:space="preserve"> CoC NOFA at the following link: </w:t>
      </w:r>
    </w:p>
    <w:p w14:paraId="324BED46" w14:textId="5F749FC0" w:rsidR="00FA38EA" w:rsidRDefault="00FA38EA" w:rsidP="00D42BAB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26"/>
          <w:szCs w:val="26"/>
        </w:rPr>
      </w:pPr>
      <w:hyperlink r:id="rId5" w:history="1">
        <w:r w:rsidRPr="00DC78F9">
          <w:rPr>
            <w:rStyle w:val="Hyperlink"/>
            <w:rFonts w:ascii="Arial" w:eastAsia="Times New Roman" w:hAnsi="Arial" w:cs="Arial"/>
            <w:sz w:val="26"/>
            <w:szCs w:val="26"/>
          </w:rPr>
          <w:t>https://www.grants.gov/search-results-detail/361999</w:t>
        </w:r>
      </w:hyperlink>
      <w:r>
        <w:rPr>
          <w:rFonts w:ascii="Arial" w:eastAsia="Times New Roman" w:hAnsi="Arial" w:cs="Arial"/>
          <w:color w:val="555555"/>
          <w:sz w:val="26"/>
          <w:szCs w:val="26"/>
        </w:rPr>
        <w:t xml:space="preserve"> </w:t>
      </w:r>
    </w:p>
    <w:p w14:paraId="48037962" w14:textId="77777777" w:rsidR="00FA38EA" w:rsidRDefault="00FA38EA" w:rsidP="00D42BAB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26"/>
          <w:szCs w:val="26"/>
        </w:rPr>
      </w:pPr>
    </w:p>
    <w:p w14:paraId="6FA8AA77" w14:textId="77777777" w:rsidR="000D24FE" w:rsidRDefault="000D24FE" w:rsidP="00D42BAB">
      <w:pPr>
        <w:spacing w:after="0" w:line="240" w:lineRule="auto"/>
        <w:textAlignment w:val="baseline"/>
      </w:pPr>
    </w:p>
    <w:p w14:paraId="34A09290" w14:textId="038DD510" w:rsidR="00583DF5" w:rsidRDefault="00583DF5" w:rsidP="00583DF5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26"/>
          <w:szCs w:val="26"/>
        </w:rPr>
      </w:pPr>
      <w:r w:rsidRPr="00D42BAB">
        <w:rPr>
          <w:rFonts w:ascii="Arial" w:eastAsia="Times New Roman" w:hAnsi="Arial" w:cs="Arial"/>
          <w:color w:val="555555"/>
          <w:sz w:val="26"/>
          <w:szCs w:val="26"/>
        </w:rPr>
        <w:t xml:space="preserve">The </w:t>
      </w:r>
      <w:r>
        <w:rPr>
          <w:rFonts w:ascii="Arial" w:eastAsia="Times New Roman" w:hAnsi="Arial" w:cs="Arial"/>
          <w:color w:val="555555"/>
          <w:sz w:val="26"/>
          <w:szCs w:val="26"/>
        </w:rPr>
        <w:t xml:space="preserve">Monroe County </w:t>
      </w:r>
      <w:r w:rsidRPr="00D42BAB">
        <w:rPr>
          <w:rFonts w:ascii="Arial" w:eastAsia="Times New Roman" w:hAnsi="Arial" w:cs="Arial"/>
          <w:color w:val="555555"/>
          <w:sz w:val="26"/>
          <w:szCs w:val="26"/>
        </w:rPr>
        <w:t>CoC</w:t>
      </w:r>
      <w:r>
        <w:rPr>
          <w:rFonts w:ascii="Arial" w:eastAsia="Times New Roman" w:hAnsi="Arial" w:cs="Arial"/>
          <w:color w:val="555555"/>
          <w:sz w:val="26"/>
          <w:szCs w:val="26"/>
        </w:rPr>
        <w:t xml:space="preserve"> </w:t>
      </w:r>
      <w:r w:rsidRPr="00D42BAB">
        <w:rPr>
          <w:rFonts w:ascii="Arial" w:eastAsia="Times New Roman" w:hAnsi="Arial" w:cs="Arial"/>
          <w:color w:val="555555"/>
          <w:sz w:val="26"/>
          <w:szCs w:val="26"/>
        </w:rPr>
        <w:t xml:space="preserve">is releasing the RFP along with the templates for the renewal and new project applications for the local funding competition portion of the FY </w:t>
      </w:r>
      <w:r w:rsidR="000D24FE">
        <w:rPr>
          <w:rFonts w:ascii="Arial" w:eastAsia="Times New Roman" w:hAnsi="Arial" w:cs="Arial"/>
          <w:color w:val="555555"/>
          <w:sz w:val="26"/>
          <w:szCs w:val="26"/>
        </w:rPr>
        <w:t>202</w:t>
      </w:r>
      <w:r w:rsidR="00FA38EA">
        <w:rPr>
          <w:rFonts w:ascii="Arial" w:eastAsia="Times New Roman" w:hAnsi="Arial" w:cs="Arial"/>
          <w:color w:val="555555"/>
          <w:sz w:val="26"/>
          <w:szCs w:val="26"/>
        </w:rPr>
        <w:t>6</w:t>
      </w:r>
      <w:r w:rsidR="000D24FE">
        <w:rPr>
          <w:rFonts w:ascii="Arial" w:eastAsia="Times New Roman" w:hAnsi="Arial" w:cs="Arial"/>
          <w:color w:val="555555"/>
          <w:sz w:val="26"/>
          <w:szCs w:val="26"/>
        </w:rPr>
        <w:t xml:space="preserve"> </w:t>
      </w:r>
      <w:r w:rsidRPr="00D42BAB">
        <w:rPr>
          <w:rFonts w:ascii="Arial" w:eastAsia="Times New Roman" w:hAnsi="Arial" w:cs="Arial"/>
          <w:color w:val="555555"/>
          <w:sz w:val="26"/>
          <w:szCs w:val="26"/>
        </w:rPr>
        <w:t>HUD CoC NOFA.</w:t>
      </w:r>
      <w:r w:rsidR="00574771">
        <w:rPr>
          <w:rFonts w:ascii="Arial" w:eastAsia="Times New Roman" w:hAnsi="Arial" w:cs="Arial"/>
          <w:color w:val="555555"/>
          <w:sz w:val="26"/>
          <w:szCs w:val="26"/>
        </w:rPr>
        <w:t xml:space="preserve"> </w:t>
      </w:r>
    </w:p>
    <w:p w14:paraId="0F23778E" w14:textId="77777777" w:rsidR="00D42BAB" w:rsidRDefault="00D42BAB" w:rsidP="00D42BAB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26"/>
          <w:szCs w:val="26"/>
        </w:rPr>
      </w:pPr>
    </w:p>
    <w:p w14:paraId="5EAE42DF" w14:textId="1A080691" w:rsidR="00D42BAB" w:rsidRDefault="00D42BAB" w:rsidP="00D42BAB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26"/>
          <w:szCs w:val="26"/>
        </w:rPr>
      </w:pPr>
      <w:r w:rsidRPr="00D42BAB">
        <w:rPr>
          <w:rFonts w:ascii="Arial" w:eastAsia="Times New Roman" w:hAnsi="Arial" w:cs="Arial"/>
          <w:color w:val="555555"/>
          <w:sz w:val="26"/>
          <w:szCs w:val="26"/>
        </w:rPr>
        <w:t>Stakeholders are strongly encouraged to carefully read the RFP</w:t>
      </w:r>
      <w:r w:rsidR="006D3DF3">
        <w:rPr>
          <w:rFonts w:ascii="Arial" w:eastAsia="Times New Roman" w:hAnsi="Arial" w:cs="Arial"/>
          <w:color w:val="555555"/>
          <w:sz w:val="26"/>
          <w:szCs w:val="26"/>
        </w:rPr>
        <w:t xml:space="preserve"> and </w:t>
      </w:r>
      <w:r w:rsidRPr="00D42BAB">
        <w:rPr>
          <w:rFonts w:ascii="Arial" w:eastAsia="Times New Roman" w:hAnsi="Arial" w:cs="Arial"/>
          <w:color w:val="555555"/>
          <w:sz w:val="26"/>
          <w:szCs w:val="26"/>
        </w:rPr>
        <w:t>the HUD NOFA for the FY 20</w:t>
      </w:r>
      <w:r w:rsidR="000B2AD5">
        <w:rPr>
          <w:rFonts w:ascii="Arial" w:eastAsia="Times New Roman" w:hAnsi="Arial" w:cs="Arial"/>
          <w:color w:val="555555"/>
          <w:sz w:val="26"/>
          <w:szCs w:val="26"/>
        </w:rPr>
        <w:t>2</w:t>
      </w:r>
      <w:r w:rsidR="00FA38EA">
        <w:rPr>
          <w:rFonts w:ascii="Arial" w:eastAsia="Times New Roman" w:hAnsi="Arial" w:cs="Arial"/>
          <w:color w:val="555555"/>
          <w:sz w:val="26"/>
          <w:szCs w:val="26"/>
        </w:rPr>
        <w:t>6</w:t>
      </w:r>
      <w:r w:rsidR="000D24FE">
        <w:rPr>
          <w:rFonts w:ascii="Arial" w:eastAsia="Times New Roman" w:hAnsi="Arial" w:cs="Arial"/>
          <w:color w:val="555555"/>
          <w:sz w:val="26"/>
          <w:szCs w:val="26"/>
        </w:rPr>
        <w:t xml:space="preserve"> </w:t>
      </w:r>
      <w:r w:rsidRPr="00D42BAB">
        <w:rPr>
          <w:rFonts w:ascii="Arial" w:eastAsia="Times New Roman" w:hAnsi="Arial" w:cs="Arial"/>
          <w:color w:val="555555"/>
          <w:sz w:val="26"/>
          <w:szCs w:val="26"/>
        </w:rPr>
        <w:t>CoC funding announcement</w:t>
      </w:r>
      <w:r w:rsidR="006D3DF3">
        <w:rPr>
          <w:rFonts w:ascii="Arial" w:eastAsia="Times New Roman" w:hAnsi="Arial" w:cs="Arial"/>
          <w:color w:val="555555"/>
          <w:sz w:val="26"/>
          <w:szCs w:val="26"/>
        </w:rPr>
        <w:t xml:space="preserve">. </w:t>
      </w:r>
    </w:p>
    <w:p w14:paraId="5E485F5E" w14:textId="6B86401C" w:rsidR="006D3DF3" w:rsidRDefault="006D3DF3" w:rsidP="00D42BAB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26"/>
          <w:szCs w:val="26"/>
        </w:rPr>
      </w:pPr>
      <w:r>
        <w:rPr>
          <w:rFonts w:ascii="Arial" w:eastAsia="Times New Roman" w:hAnsi="Arial" w:cs="Arial"/>
          <w:color w:val="555555"/>
          <w:sz w:val="26"/>
          <w:szCs w:val="26"/>
        </w:rPr>
        <w:t xml:space="preserve">All pertinent information and deadlines as part of the CoC Competition for </w:t>
      </w:r>
      <w:r w:rsidR="000D24FE">
        <w:rPr>
          <w:rFonts w:ascii="Arial" w:eastAsia="Times New Roman" w:hAnsi="Arial" w:cs="Arial"/>
          <w:color w:val="555555"/>
          <w:sz w:val="26"/>
          <w:szCs w:val="26"/>
        </w:rPr>
        <w:t>FY202</w:t>
      </w:r>
      <w:r w:rsidR="00FA38EA">
        <w:rPr>
          <w:rFonts w:ascii="Arial" w:eastAsia="Times New Roman" w:hAnsi="Arial" w:cs="Arial"/>
          <w:color w:val="555555"/>
          <w:sz w:val="26"/>
          <w:szCs w:val="26"/>
        </w:rPr>
        <w:t>6</w:t>
      </w:r>
      <w:r>
        <w:rPr>
          <w:rFonts w:ascii="Arial" w:eastAsia="Times New Roman" w:hAnsi="Arial" w:cs="Arial"/>
          <w:color w:val="555555"/>
          <w:sz w:val="26"/>
          <w:szCs w:val="26"/>
        </w:rPr>
        <w:t xml:space="preserve">, provided by HUD at the following link: </w:t>
      </w:r>
    </w:p>
    <w:p w14:paraId="0947580F" w14:textId="1C76EB6D" w:rsidR="00FA38EA" w:rsidRDefault="00FA38EA" w:rsidP="00D42BAB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26"/>
          <w:szCs w:val="26"/>
        </w:rPr>
      </w:pPr>
      <w:hyperlink r:id="rId6" w:history="1">
        <w:r w:rsidRPr="00DC78F9">
          <w:rPr>
            <w:rStyle w:val="Hyperlink"/>
            <w:rFonts w:ascii="Arial" w:eastAsia="Times New Roman" w:hAnsi="Arial" w:cs="Arial"/>
            <w:sz w:val="26"/>
            <w:szCs w:val="26"/>
          </w:rPr>
          <w:t>https://www.hud.gov/hud-partners/community-coc</w:t>
        </w:r>
      </w:hyperlink>
    </w:p>
    <w:p w14:paraId="5282382D" w14:textId="77777777" w:rsidR="00FA38EA" w:rsidRDefault="00FA38EA" w:rsidP="00D42BAB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26"/>
          <w:szCs w:val="26"/>
        </w:rPr>
      </w:pPr>
    </w:p>
    <w:p w14:paraId="42363FE1" w14:textId="77777777" w:rsidR="00FA38EA" w:rsidRDefault="00FA38EA" w:rsidP="00D42BAB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26"/>
          <w:szCs w:val="26"/>
        </w:rPr>
      </w:pPr>
    </w:p>
    <w:p w14:paraId="08B7D8DE" w14:textId="1C470257" w:rsidR="008141AD" w:rsidRDefault="008141AD" w:rsidP="00D42BAB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555555"/>
          <w:sz w:val="26"/>
          <w:szCs w:val="26"/>
        </w:rPr>
      </w:pPr>
      <w:r>
        <w:rPr>
          <w:rFonts w:ascii="Arial" w:eastAsia="Times New Roman" w:hAnsi="Arial" w:cs="Arial"/>
          <w:color w:val="555555"/>
          <w:sz w:val="26"/>
          <w:szCs w:val="26"/>
        </w:rPr>
        <w:t xml:space="preserve">The RFP in </w:t>
      </w:r>
      <w:hyperlink r:id="rId7" w:history="1">
        <w:r w:rsidRPr="008141AD">
          <w:rPr>
            <w:rStyle w:val="Hyperlink"/>
            <w:rFonts w:ascii="Arial" w:eastAsia="Times New Roman" w:hAnsi="Arial" w:cs="Arial"/>
            <w:sz w:val="26"/>
            <w:szCs w:val="26"/>
          </w:rPr>
          <w:t>PDF format</w:t>
        </w:r>
      </w:hyperlink>
    </w:p>
    <w:p w14:paraId="1C620E92" w14:textId="173CA64C" w:rsidR="00D42BAB" w:rsidRPr="00491213" w:rsidRDefault="00D42BAB" w:rsidP="00D42BAB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555555"/>
          <w:sz w:val="26"/>
          <w:szCs w:val="26"/>
        </w:rPr>
      </w:pPr>
      <w:r w:rsidRPr="00491213">
        <w:rPr>
          <w:rFonts w:ascii="Arial" w:eastAsia="Times New Roman" w:hAnsi="Arial" w:cs="Arial"/>
          <w:color w:val="555555"/>
          <w:sz w:val="26"/>
          <w:szCs w:val="26"/>
        </w:rPr>
        <w:t>The application template for renewal projects in</w:t>
      </w:r>
      <w:r w:rsidR="009B5E6E">
        <w:rPr>
          <w:rFonts w:ascii="Arial" w:eastAsia="Times New Roman" w:hAnsi="Arial" w:cs="Arial"/>
          <w:color w:val="555555"/>
          <w:sz w:val="26"/>
          <w:szCs w:val="26"/>
        </w:rPr>
        <w:t xml:space="preserve"> </w:t>
      </w:r>
      <w:hyperlink r:id="rId8" w:history="1">
        <w:r w:rsidR="009B5E6E" w:rsidRPr="00E560B2">
          <w:rPr>
            <w:rStyle w:val="Hyperlink"/>
            <w:rFonts w:ascii="Arial" w:eastAsia="Times New Roman" w:hAnsi="Arial" w:cs="Arial"/>
            <w:sz w:val="26"/>
            <w:szCs w:val="26"/>
          </w:rPr>
          <w:t xml:space="preserve">PDF </w:t>
        </w:r>
        <w:r w:rsidR="00E560B2" w:rsidRPr="00E560B2">
          <w:rPr>
            <w:rStyle w:val="Hyperlink"/>
            <w:rFonts w:ascii="Arial" w:eastAsia="Times New Roman" w:hAnsi="Arial" w:cs="Arial"/>
            <w:sz w:val="26"/>
            <w:szCs w:val="26"/>
          </w:rPr>
          <w:t>format</w:t>
        </w:r>
      </w:hyperlink>
      <w:r w:rsidR="00E560B2">
        <w:rPr>
          <w:rFonts w:ascii="Arial" w:eastAsia="Times New Roman" w:hAnsi="Arial" w:cs="Arial"/>
          <w:color w:val="555555"/>
          <w:sz w:val="26"/>
          <w:szCs w:val="26"/>
        </w:rPr>
        <w:t xml:space="preserve"> </w:t>
      </w:r>
    </w:p>
    <w:p w14:paraId="78D5C3EA" w14:textId="266EC91B" w:rsidR="00D42BAB" w:rsidRPr="00E1501A" w:rsidRDefault="00D42BAB" w:rsidP="00D42BAB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555555"/>
          <w:sz w:val="26"/>
          <w:szCs w:val="26"/>
        </w:rPr>
      </w:pPr>
      <w:r w:rsidRPr="00E1501A">
        <w:rPr>
          <w:rFonts w:ascii="Arial" w:eastAsia="Times New Roman" w:hAnsi="Arial" w:cs="Arial"/>
          <w:color w:val="555555"/>
          <w:sz w:val="26"/>
          <w:szCs w:val="26"/>
        </w:rPr>
        <w:t>The application template for new projects in</w:t>
      </w:r>
      <w:r w:rsidR="00917F6E">
        <w:rPr>
          <w:rFonts w:ascii="Arial" w:eastAsia="Times New Roman" w:hAnsi="Arial" w:cs="Arial"/>
          <w:color w:val="555555"/>
          <w:sz w:val="26"/>
          <w:szCs w:val="26"/>
        </w:rPr>
        <w:t xml:space="preserve"> </w:t>
      </w:r>
      <w:hyperlink r:id="rId9" w:history="1">
        <w:r w:rsidR="00917F6E" w:rsidRPr="008141AD">
          <w:rPr>
            <w:rStyle w:val="Hyperlink"/>
            <w:rFonts w:ascii="Arial" w:eastAsia="Times New Roman" w:hAnsi="Arial" w:cs="Arial"/>
            <w:sz w:val="26"/>
            <w:szCs w:val="26"/>
          </w:rPr>
          <w:t xml:space="preserve">PDF </w:t>
        </w:r>
        <w:r w:rsidR="00E560B2" w:rsidRPr="008141AD">
          <w:rPr>
            <w:rStyle w:val="Hyperlink"/>
            <w:rFonts w:ascii="Arial" w:eastAsia="Times New Roman" w:hAnsi="Arial" w:cs="Arial"/>
            <w:sz w:val="26"/>
            <w:szCs w:val="26"/>
          </w:rPr>
          <w:t xml:space="preserve">format </w:t>
        </w:r>
      </w:hyperlink>
    </w:p>
    <w:p w14:paraId="3BC9CFC9" w14:textId="77777777" w:rsidR="00D42BAB" w:rsidRPr="00D42BAB" w:rsidRDefault="00D42BAB" w:rsidP="00D42BAB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26"/>
          <w:szCs w:val="26"/>
        </w:rPr>
      </w:pPr>
      <w:r w:rsidRPr="00D42BAB">
        <w:rPr>
          <w:rFonts w:ascii="Arial" w:eastAsia="Times New Roman" w:hAnsi="Arial" w:cs="Arial"/>
          <w:color w:val="555555"/>
          <w:sz w:val="26"/>
          <w:szCs w:val="26"/>
        </w:rPr>
        <w:t>Keep in mind the deadline for submission of applications to the</w:t>
      </w:r>
      <w:r w:rsidR="00CC7D1A">
        <w:rPr>
          <w:rFonts w:ascii="Arial" w:eastAsia="Times New Roman" w:hAnsi="Arial" w:cs="Arial"/>
          <w:color w:val="555555"/>
          <w:sz w:val="26"/>
          <w:szCs w:val="26"/>
        </w:rPr>
        <w:t xml:space="preserve"> Monroe County CoC Executive </w:t>
      </w:r>
      <w:r w:rsidRPr="00D42BAB">
        <w:rPr>
          <w:rFonts w:ascii="Arial" w:eastAsia="Times New Roman" w:hAnsi="Arial" w:cs="Arial"/>
          <w:color w:val="555555"/>
          <w:sz w:val="26"/>
          <w:szCs w:val="26"/>
        </w:rPr>
        <w:t>Committee:</w:t>
      </w:r>
    </w:p>
    <w:p w14:paraId="48351B86" w14:textId="36080781" w:rsidR="00D42BAB" w:rsidRPr="00D42BAB" w:rsidRDefault="00D42BAB" w:rsidP="00D42BAB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555555"/>
          <w:sz w:val="26"/>
          <w:szCs w:val="26"/>
        </w:rPr>
      </w:pPr>
      <w:r w:rsidRPr="00D42BAB">
        <w:rPr>
          <w:rFonts w:ascii="Arial" w:eastAsia="Times New Roman" w:hAnsi="Arial" w:cs="Arial"/>
          <w:color w:val="555555"/>
          <w:sz w:val="26"/>
          <w:szCs w:val="26"/>
        </w:rPr>
        <w:t xml:space="preserve">For renewals, </w:t>
      </w:r>
      <w:r w:rsidR="00F75E3E">
        <w:rPr>
          <w:rFonts w:ascii="Arial" w:eastAsia="Times New Roman" w:hAnsi="Arial" w:cs="Arial"/>
          <w:color w:val="555555"/>
          <w:sz w:val="26"/>
          <w:szCs w:val="26"/>
        </w:rPr>
        <w:t>4:30 p.m. on</w:t>
      </w:r>
      <w:r w:rsidR="00A80C0A">
        <w:rPr>
          <w:rFonts w:ascii="Arial" w:eastAsia="Times New Roman" w:hAnsi="Arial" w:cs="Arial"/>
          <w:color w:val="555555"/>
          <w:sz w:val="26"/>
          <w:szCs w:val="26"/>
        </w:rPr>
        <w:t xml:space="preserve"> Wednesday,</w:t>
      </w:r>
      <w:r w:rsidR="009111D9">
        <w:rPr>
          <w:rFonts w:ascii="Arial" w:eastAsia="Times New Roman" w:hAnsi="Arial" w:cs="Arial"/>
          <w:color w:val="555555"/>
          <w:sz w:val="26"/>
          <w:szCs w:val="26"/>
        </w:rPr>
        <w:t xml:space="preserve"> July 22, 2026</w:t>
      </w:r>
      <w:r w:rsidR="00A80C0A">
        <w:rPr>
          <w:rFonts w:ascii="Arial" w:eastAsia="Times New Roman" w:hAnsi="Arial" w:cs="Arial"/>
          <w:color w:val="555555"/>
          <w:sz w:val="26"/>
          <w:szCs w:val="26"/>
        </w:rPr>
        <w:t xml:space="preserve"> </w:t>
      </w:r>
      <w:r w:rsidR="00FB76BF">
        <w:rPr>
          <w:rFonts w:ascii="Arial" w:eastAsia="Times New Roman" w:hAnsi="Arial" w:cs="Arial"/>
          <w:color w:val="555555"/>
          <w:sz w:val="26"/>
          <w:szCs w:val="26"/>
        </w:rPr>
        <w:t xml:space="preserve"> </w:t>
      </w:r>
      <w:r w:rsidR="00F75E3E">
        <w:rPr>
          <w:rFonts w:ascii="Arial" w:eastAsia="Times New Roman" w:hAnsi="Arial" w:cs="Arial"/>
          <w:color w:val="555555"/>
          <w:sz w:val="26"/>
          <w:szCs w:val="26"/>
        </w:rPr>
        <w:t xml:space="preserve"> </w:t>
      </w:r>
    </w:p>
    <w:p w14:paraId="386DC4CA" w14:textId="4FE070CB" w:rsidR="00D42BAB" w:rsidRPr="007A2573" w:rsidRDefault="00D42BAB" w:rsidP="00D42BAB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555555"/>
          <w:sz w:val="26"/>
          <w:szCs w:val="26"/>
        </w:rPr>
      </w:pPr>
      <w:r w:rsidRPr="007A2573">
        <w:rPr>
          <w:rFonts w:ascii="Arial" w:eastAsia="Times New Roman" w:hAnsi="Arial" w:cs="Arial"/>
          <w:color w:val="555555"/>
          <w:sz w:val="26"/>
          <w:szCs w:val="26"/>
        </w:rPr>
        <w:t xml:space="preserve">For new projects, </w:t>
      </w:r>
      <w:r w:rsidR="00F75E3E" w:rsidRPr="007A2573">
        <w:rPr>
          <w:rFonts w:ascii="Arial" w:eastAsia="Times New Roman" w:hAnsi="Arial" w:cs="Arial"/>
          <w:color w:val="555555"/>
          <w:sz w:val="26"/>
          <w:szCs w:val="26"/>
        </w:rPr>
        <w:t>4:30 p.m. o</w:t>
      </w:r>
      <w:r w:rsidRPr="007A2573">
        <w:rPr>
          <w:rFonts w:ascii="Arial" w:eastAsia="Times New Roman" w:hAnsi="Arial" w:cs="Arial"/>
          <w:color w:val="555555"/>
          <w:sz w:val="26"/>
          <w:szCs w:val="26"/>
        </w:rPr>
        <w:t>n</w:t>
      </w:r>
      <w:r w:rsidR="009111D9">
        <w:rPr>
          <w:rFonts w:ascii="Arial" w:eastAsia="Times New Roman" w:hAnsi="Arial" w:cs="Arial"/>
          <w:color w:val="555555"/>
          <w:sz w:val="26"/>
          <w:szCs w:val="26"/>
        </w:rPr>
        <w:t xml:space="preserve"> Wednesday, July 22, 2026</w:t>
      </w:r>
    </w:p>
    <w:p w14:paraId="66233C71" w14:textId="5D06A7B8" w:rsidR="00FB76BF" w:rsidRPr="00D42BAB" w:rsidRDefault="00FB76BF" w:rsidP="00D42BAB">
      <w:pPr>
        <w:numPr>
          <w:ilvl w:val="0"/>
          <w:numId w:val="2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555555"/>
          <w:sz w:val="26"/>
          <w:szCs w:val="26"/>
        </w:rPr>
      </w:pPr>
      <w:r>
        <w:rPr>
          <w:rFonts w:ascii="Arial" w:eastAsia="Times New Roman" w:hAnsi="Arial" w:cs="Arial"/>
          <w:color w:val="555555"/>
          <w:sz w:val="26"/>
          <w:szCs w:val="26"/>
        </w:rPr>
        <w:t xml:space="preserve">Final decisions </w:t>
      </w:r>
      <w:r w:rsidR="00F90B4A">
        <w:rPr>
          <w:rFonts w:ascii="Arial" w:eastAsia="Times New Roman" w:hAnsi="Arial" w:cs="Arial"/>
          <w:color w:val="555555"/>
          <w:sz w:val="26"/>
          <w:szCs w:val="26"/>
        </w:rPr>
        <w:t xml:space="preserve">will be </w:t>
      </w:r>
      <w:r>
        <w:rPr>
          <w:rFonts w:ascii="Arial" w:eastAsia="Times New Roman" w:hAnsi="Arial" w:cs="Arial"/>
          <w:color w:val="555555"/>
          <w:sz w:val="26"/>
          <w:szCs w:val="26"/>
        </w:rPr>
        <w:t>mad</w:t>
      </w:r>
      <w:r w:rsidR="00F90B4A">
        <w:rPr>
          <w:rFonts w:ascii="Arial" w:eastAsia="Times New Roman" w:hAnsi="Arial" w:cs="Arial"/>
          <w:color w:val="555555"/>
          <w:sz w:val="26"/>
          <w:szCs w:val="26"/>
        </w:rPr>
        <w:t>e by</w:t>
      </w:r>
      <w:r w:rsidR="00010C2B">
        <w:rPr>
          <w:rFonts w:ascii="Arial" w:eastAsia="Times New Roman" w:hAnsi="Arial" w:cs="Arial"/>
          <w:color w:val="555555"/>
          <w:sz w:val="26"/>
          <w:szCs w:val="26"/>
        </w:rPr>
        <w:t xml:space="preserve"> Wednesday, Aug. 5, 2026</w:t>
      </w:r>
      <w:r w:rsidR="00F90B4A">
        <w:rPr>
          <w:rFonts w:ascii="Arial" w:eastAsia="Times New Roman" w:hAnsi="Arial" w:cs="Arial"/>
          <w:color w:val="555555"/>
          <w:sz w:val="26"/>
          <w:szCs w:val="26"/>
        </w:rPr>
        <w:t xml:space="preserve"> </w:t>
      </w:r>
    </w:p>
    <w:p w14:paraId="70D2AAB1" w14:textId="77777777" w:rsidR="00583DF5" w:rsidRDefault="00583DF5" w:rsidP="00D42BAB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26"/>
          <w:szCs w:val="26"/>
        </w:rPr>
      </w:pPr>
    </w:p>
    <w:p w14:paraId="5CEB3ADD" w14:textId="77777777" w:rsidR="00D42BAB" w:rsidRPr="00C80D53" w:rsidRDefault="00D42BAB" w:rsidP="00C80D53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sz w:val="26"/>
          <w:szCs w:val="26"/>
        </w:rPr>
      </w:pPr>
      <w:r w:rsidRPr="00D42BAB">
        <w:rPr>
          <w:rFonts w:ascii="Arial" w:eastAsia="Times New Roman" w:hAnsi="Arial" w:cs="Arial"/>
          <w:color w:val="555555"/>
          <w:sz w:val="26"/>
          <w:szCs w:val="26"/>
        </w:rPr>
        <w:t xml:space="preserve">For questions regarding the RFP or renewal and new project applications, contact </w:t>
      </w:r>
      <w:r w:rsidR="00ED56D3">
        <w:rPr>
          <w:rFonts w:ascii="Arial" w:eastAsia="Times New Roman" w:hAnsi="Arial" w:cs="Arial"/>
          <w:color w:val="555555"/>
          <w:sz w:val="26"/>
          <w:szCs w:val="26"/>
        </w:rPr>
        <w:t xml:space="preserve">the Chairperson of the Monroe County Network on Homelessness -- Stephanie Kasprzak </w:t>
      </w:r>
      <w:r w:rsidR="00583DF5">
        <w:rPr>
          <w:rFonts w:ascii="Arial" w:eastAsia="Times New Roman" w:hAnsi="Arial" w:cs="Arial"/>
          <w:color w:val="555555"/>
          <w:sz w:val="26"/>
          <w:szCs w:val="26"/>
        </w:rPr>
        <w:t>a</w:t>
      </w:r>
      <w:r w:rsidRPr="00D42BAB">
        <w:rPr>
          <w:rFonts w:ascii="Arial" w:eastAsia="Times New Roman" w:hAnsi="Arial" w:cs="Arial"/>
          <w:color w:val="555555"/>
          <w:sz w:val="26"/>
          <w:szCs w:val="26"/>
        </w:rPr>
        <w:t>t</w:t>
      </w:r>
      <w:r w:rsidR="00583DF5">
        <w:rPr>
          <w:rFonts w:ascii="Arial" w:eastAsia="Times New Roman" w:hAnsi="Arial" w:cs="Arial"/>
          <w:color w:val="555555"/>
          <w:sz w:val="26"/>
          <w:szCs w:val="26"/>
        </w:rPr>
        <w:t xml:space="preserve"> </w:t>
      </w:r>
      <w:hyperlink r:id="rId10" w:history="1">
        <w:r w:rsidR="004B596F" w:rsidRPr="00F93EF6">
          <w:rPr>
            <w:rStyle w:val="Hyperlink"/>
            <w:rFonts w:ascii="Arial" w:eastAsia="Times New Roman" w:hAnsi="Arial" w:cs="Arial"/>
            <w:sz w:val="26"/>
            <w:szCs w:val="26"/>
          </w:rPr>
          <w:t>skasprzak@monroecountyop.org</w:t>
        </w:r>
      </w:hyperlink>
      <w:r w:rsidR="00583DF5">
        <w:rPr>
          <w:rFonts w:ascii="Arial" w:eastAsia="Times New Roman" w:hAnsi="Arial" w:cs="Arial"/>
          <w:color w:val="555555"/>
          <w:sz w:val="26"/>
          <w:szCs w:val="26"/>
        </w:rPr>
        <w:t xml:space="preserve">. </w:t>
      </w:r>
    </w:p>
    <w:sectPr w:rsidR="00D42BAB" w:rsidRPr="00C80D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09F1"/>
    <w:multiLevelType w:val="multilevel"/>
    <w:tmpl w:val="4DC88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535159"/>
    <w:multiLevelType w:val="multilevel"/>
    <w:tmpl w:val="17D6B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5967062">
    <w:abstractNumId w:val="0"/>
  </w:num>
  <w:num w:numId="2" w16cid:durableId="1541429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BAB"/>
    <w:rsid w:val="00010C2B"/>
    <w:rsid w:val="00052B44"/>
    <w:rsid w:val="000B2AD5"/>
    <w:rsid w:val="000C64C5"/>
    <w:rsid w:val="000D24FE"/>
    <w:rsid w:val="000F6B2D"/>
    <w:rsid w:val="00101EB2"/>
    <w:rsid w:val="00113EE8"/>
    <w:rsid w:val="00161CE6"/>
    <w:rsid w:val="001A4426"/>
    <w:rsid w:val="001C54D1"/>
    <w:rsid w:val="001D0F02"/>
    <w:rsid w:val="002207B8"/>
    <w:rsid w:val="0022647D"/>
    <w:rsid w:val="0028738F"/>
    <w:rsid w:val="002A4781"/>
    <w:rsid w:val="002B2513"/>
    <w:rsid w:val="002C6C97"/>
    <w:rsid w:val="002F1DC6"/>
    <w:rsid w:val="00323916"/>
    <w:rsid w:val="00334A39"/>
    <w:rsid w:val="003515FE"/>
    <w:rsid w:val="00352B3D"/>
    <w:rsid w:val="003704E6"/>
    <w:rsid w:val="003A5AEA"/>
    <w:rsid w:val="003B0EDD"/>
    <w:rsid w:val="003C3AD2"/>
    <w:rsid w:val="003C7226"/>
    <w:rsid w:val="00402989"/>
    <w:rsid w:val="00480915"/>
    <w:rsid w:val="004817F5"/>
    <w:rsid w:val="00491213"/>
    <w:rsid w:val="00493D5D"/>
    <w:rsid w:val="004B596F"/>
    <w:rsid w:val="004B705C"/>
    <w:rsid w:val="004C42EF"/>
    <w:rsid w:val="004C560C"/>
    <w:rsid w:val="004D1F01"/>
    <w:rsid w:val="0050051F"/>
    <w:rsid w:val="00514E97"/>
    <w:rsid w:val="00543E0E"/>
    <w:rsid w:val="00574771"/>
    <w:rsid w:val="00583DF5"/>
    <w:rsid w:val="00596557"/>
    <w:rsid w:val="00600F96"/>
    <w:rsid w:val="00636C9B"/>
    <w:rsid w:val="00652D22"/>
    <w:rsid w:val="006719F6"/>
    <w:rsid w:val="006878CA"/>
    <w:rsid w:val="006D3DF3"/>
    <w:rsid w:val="00702BE1"/>
    <w:rsid w:val="00717C43"/>
    <w:rsid w:val="00724A58"/>
    <w:rsid w:val="0077354F"/>
    <w:rsid w:val="00794056"/>
    <w:rsid w:val="007A2573"/>
    <w:rsid w:val="007B49F2"/>
    <w:rsid w:val="007E3985"/>
    <w:rsid w:val="007F1123"/>
    <w:rsid w:val="008076B2"/>
    <w:rsid w:val="008141AD"/>
    <w:rsid w:val="00832BEC"/>
    <w:rsid w:val="008C3CF3"/>
    <w:rsid w:val="00901684"/>
    <w:rsid w:val="009111D9"/>
    <w:rsid w:val="00911C54"/>
    <w:rsid w:val="00917F6E"/>
    <w:rsid w:val="009B5E6E"/>
    <w:rsid w:val="00A169E9"/>
    <w:rsid w:val="00A774EA"/>
    <w:rsid w:val="00A80C0A"/>
    <w:rsid w:val="00AE6F92"/>
    <w:rsid w:val="00B04F7C"/>
    <w:rsid w:val="00B1224B"/>
    <w:rsid w:val="00B12867"/>
    <w:rsid w:val="00B613DF"/>
    <w:rsid w:val="00C34560"/>
    <w:rsid w:val="00C63D67"/>
    <w:rsid w:val="00C80D53"/>
    <w:rsid w:val="00C95612"/>
    <w:rsid w:val="00C97AEC"/>
    <w:rsid w:val="00CB1507"/>
    <w:rsid w:val="00CB4B42"/>
    <w:rsid w:val="00CC7D1A"/>
    <w:rsid w:val="00CD553A"/>
    <w:rsid w:val="00D050CC"/>
    <w:rsid w:val="00D42BAB"/>
    <w:rsid w:val="00D656E3"/>
    <w:rsid w:val="00D71C21"/>
    <w:rsid w:val="00DA7303"/>
    <w:rsid w:val="00DE6934"/>
    <w:rsid w:val="00E1501A"/>
    <w:rsid w:val="00E1569E"/>
    <w:rsid w:val="00E52B5D"/>
    <w:rsid w:val="00E55B2B"/>
    <w:rsid w:val="00E560B2"/>
    <w:rsid w:val="00E63D28"/>
    <w:rsid w:val="00ED56D3"/>
    <w:rsid w:val="00F301F6"/>
    <w:rsid w:val="00F65DE8"/>
    <w:rsid w:val="00F75E3E"/>
    <w:rsid w:val="00F85505"/>
    <w:rsid w:val="00F90B4A"/>
    <w:rsid w:val="00FA38EA"/>
    <w:rsid w:val="00FB76BF"/>
    <w:rsid w:val="00FC537A"/>
    <w:rsid w:val="00FE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99A0F"/>
  <w15:chartTrackingRefBased/>
  <w15:docId w15:val="{9B0D4132-F26D-430D-A1F7-8E5CD8BBD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42B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42BA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cmsmasterspostdate">
    <w:name w:val="cmsmasters_post_date"/>
    <w:basedOn w:val="DefaultParagraphFont"/>
    <w:rsid w:val="00D42BAB"/>
  </w:style>
  <w:style w:type="paragraph" w:styleId="NormalWeb">
    <w:name w:val="Normal (Web)"/>
    <w:basedOn w:val="Normal"/>
    <w:uiPriority w:val="99"/>
    <w:semiHidden/>
    <w:unhideWhenUsed/>
    <w:rsid w:val="00D42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42BA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C7D1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69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45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9125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ging.monroecountyop.org/wp-content/uploads/2026/06/Renewal-Projects-FY2026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taging.monroecountyop.org/wp-content/uploads/2026/06/RFP-FY2026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ud.gov/hud-partners/community-coc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rants.gov/search-results-detail/361999" TargetMode="External"/><Relationship Id="rId10" Type="http://schemas.openxmlformats.org/officeDocument/2006/relationships/hyperlink" Target="mailto:skasprzak@monroecountyop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aging.monroecountyop.org/wp-content/uploads/2026/06/New-Project-FY202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289</Words>
  <Characters>1677</Characters>
  <Application>Microsoft Office Word</Application>
  <DocSecurity>0</DocSecurity>
  <Lines>72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Swartz</dc:creator>
  <cp:keywords/>
  <dc:description/>
  <cp:lastModifiedBy>Tonya R</cp:lastModifiedBy>
  <cp:revision>15</cp:revision>
  <cp:lastPrinted>2026-06-10T13:27:00Z</cp:lastPrinted>
  <dcterms:created xsi:type="dcterms:W3CDTF">2026-06-08T17:55:00Z</dcterms:created>
  <dcterms:modified xsi:type="dcterms:W3CDTF">2026-06-26T04:21:00Z</dcterms:modified>
</cp:coreProperties>
</file>